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412B" w14:textId="77777777" w:rsidR="005B1D71" w:rsidRPr="00777B22" w:rsidRDefault="005B1D7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</w:p>
    <w:p w14:paraId="6748E8C2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To,</w:t>
      </w:r>
    </w:p>
    <w:p w14:paraId="73164805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Lilly Watson</w:t>
      </w:r>
    </w:p>
    <w:p w14:paraId="38D5D716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Victoria Street, James Apartments</w:t>
      </w:r>
    </w:p>
    <w:p w14:paraId="7EA936CA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House Number 43</w:t>
      </w:r>
    </w:p>
    <w:p w14:paraId="3CA7CE62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Nottingham</w:t>
      </w:r>
    </w:p>
    <w:p w14:paraId="0CA547C4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240" w:lineRule="auto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UK</w:t>
      </w:r>
    </w:p>
    <w:p w14:paraId="3BBEEC97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26</w:t>
      </w:r>
      <w:r w:rsidRPr="00777B22">
        <w:rPr>
          <w:rFonts w:ascii="Arimo" w:hAnsi="Arimo" w:cs="Arimo"/>
          <w:color w:val="44546A" w:themeColor="text2"/>
          <w:vertAlign w:val="superscript"/>
        </w:rPr>
        <w:t>th</w:t>
      </w:r>
      <w:r w:rsidRPr="00777B22">
        <w:rPr>
          <w:rFonts w:ascii="Arimo" w:hAnsi="Arimo" w:cs="Arimo"/>
          <w:color w:val="44546A" w:themeColor="text2"/>
        </w:rPr>
        <w:t xml:space="preserve"> May 20XX</w:t>
      </w:r>
    </w:p>
    <w:p w14:paraId="26873426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Style w:val="StrongEmphasis"/>
          <w:rFonts w:ascii="Arimo" w:hAnsi="Arimo" w:cs="Arimo"/>
          <w:b w:val="0"/>
          <w:color w:val="44546A" w:themeColor="text2"/>
        </w:rPr>
        <w:t xml:space="preserve">Subject: </w:t>
      </w:r>
      <w:r w:rsidRPr="00777B22">
        <w:rPr>
          <w:rFonts w:ascii="Arimo" w:hAnsi="Arimo" w:cs="Arimo"/>
          <w:color w:val="44546A" w:themeColor="text2"/>
        </w:rPr>
        <w:t>Thank you for your support letter</w:t>
      </w:r>
    </w:p>
    <w:p w14:paraId="2BE860BC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Dear Lilly,</w:t>
      </w:r>
    </w:p>
    <w:p w14:paraId="0CD3D85A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 xml:space="preserve">With this letter, I am writing to thank you for your immense support during the time of loss of my </w:t>
      </w:r>
      <w:r w:rsidRPr="00777B22">
        <w:rPr>
          <w:rFonts w:ascii="Arimo" w:hAnsi="Arimo" w:cs="Arimo"/>
          <w:color w:val="44546A" w:themeColor="text2"/>
        </w:rPr>
        <w:t>beloved mother. Your elderly advices, affectionate teachings and kind sympathies helped me overcome the situation and I am trying hard to take good care of my family members. I have no words to express my gratitude towards you for the support that you have</w:t>
      </w:r>
      <w:r w:rsidRPr="00777B22">
        <w:rPr>
          <w:rFonts w:ascii="Arimo" w:hAnsi="Arimo" w:cs="Arimo"/>
          <w:color w:val="44546A" w:themeColor="text2"/>
        </w:rPr>
        <w:t xml:space="preserve"> shown and it is because of you that I have been able to rise up with a heart full of courage.</w:t>
      </w:r>
    </w:p>
    <w:p w14:paraId="361FB62F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I am particularly writing to thank you for the kind of advises that you gave to me. Meditating, getting involved in my works, taking care of the family members a</w:t>
      </w:r>
      <w:r w:rsidRPr="00777B22">
        <w:rPr>
          <w:rFonts w:ascii="Arimo" w:hAnsi="Arimo" w:cs="Arimo"/>
          <w:color w:val="44546A" w:themeColor="text2"/>
        </w:rPr>
        <w:t>nd respecting mom’s memories helped me in deviating my mind and I feel blessed to have such a caring friend like you.</w:t>
      </w:r>
    </w:p>
    <w:p w14:paraId="799CF978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Whenever I feel sad or lonely, I think about your valuable lessons and I gather strength to encourage my family members for a peaceful liv</w:t>
      </w:r>
      <w:r w:rsidRPr="00777B22">
        <w:rPr>
          <w:rFonts w:ascii="Arimo" w:hAnsi="Arimo" w:cs="Arimo"/>
          <w:color w:val="44546A" w:themeColor="text2"/>
        </w:rPr>
        <w:t>ing. I am thankful to you with all my heart.</w:t>
      </w:r>
    </w:p>
    <w:p w14:paraId="161B6CFA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Yours Lovingly,</w:t>
      </w:r>
    </w:p>
    <w:p w14:paraId="35307A61" w14:textId="77777777" w:rsidR="005B1D71" w:rsidRPr="00777B22" w:rsidRDefault="00777B2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rimo" w:hAnsi="Arimo" w:cs="Arimo"/>
          <w:color w:val="44546A" w:themeColor="text2"/>
        </w:rPr>
      </w:pPr>
      <w:r w:rsidRPr="00777B22">
        <w:rPr>
          <w:rFonts w:ascii="Arimo" w:hAnsi="Arimo" w:cs="Arimo"/>
          <w:color w:val="44546A" w:themeColor="text2"/>
        </w:rPr>
        <w:t>Franz Paul</w:t>
      </w:r>
    </w:p>
    <w:p w14:paraId="1FD3A0A0" w14:textId="77777777" w:rsidR="005B1D71" w:rsidRPr="00777B22" w:rsidRDefault="005B1D71">
      <w:pPr>
        <w:jc w:val="both"/>
        <w:rPr>
          <w:rFonts w:ascii="Arimo" w:hAnsi="Arimo" w:cs="Arimo"/>
          <w:color w:val="44546A" w:themeColor="text2"/>
        </w:rPr>
      </w:pPr>
    </w:p>
    <w:sectPr w:rsidR="005B1D71" w:rsidRPr="00777B22">
      <w:pgSz w:w="11906" w:h="16838"/>
      <w:pgMar w:top="1134" w:right="340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71"/>
    <w:rsid w:val="005B1D71"/>
    <w:rsid w:val="007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916E"/>
  <w15:docId w15:val="{D7E45085-C80E-409C-A1C5-E4D77F9E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2020-11-18T09:08:00Z</dcterms:created>
  <dcterms:modified xsi:type="dcterms:W3CDTF">2020-11-18T09:08:00Z</dcterms:modified>
  <dc:language>en-IN</dc:language>
</cp:coreProperties>
</file>