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2B" w:rsidRPr="00DC5C2B" w:rsidRDefault="00060741" w:rsidP="00DC5C2B">
      <w:pPr>
        <w:shd w:val="clear" w:color="auto" w:fill="FFFFFF"/>
        <w:spacing w:after="120" w:line="240" w:lineRule="auto"/>
        <w:jc w:val="both"/>
        <w:outlineLvl w:val="1"/>
        <w:rPr>
          <w:rFonts w:ascii="Lato" w:eastAsia="Times New Roman" w:hAnsi="Lato" w:cs="Helvetica"/>
          <w:b/>
          <w:bCs/>
          <w:i/>
          <w:sz w:val="24"/>
          <w:szCs w:val="24"/>
        </w:rPr>
      </w:pPr>
      <w:r>
        <w:rPr>
          <w:rFonts w:ascii="Lato" w:eastAsia="Times New Roman" w:hAnsi="Lato" w:cs="Helvetica"/>
          <w:b/>
          <w:bCs/>
          <w:i/>
          <w:sz w:val="24"/>
          <w:szCs w:val="24"/>
        </w:rPr>
        <w:t>Job Application L</w:t>
      </w:r>
      <w:r w:rsidR="00DC5C2B" w:rsidRPr="00DC5C2B">
        <w:rPr>
          <w:rFonts w:ascii="Lato" w:eastAsia="Times New Roman" w:hAnsi="Lato" w:cs="Helvetica"/>
          <w:b/>
          <w:bCs/>
          <w:i/>
          <w:sz w:val="24"/>
          <w:szCs w:val="24"/>
        </w:rPr>
        <w:t xml:space="preserve">etter </w:t>
      </w:r>
      <w:r>
        <w:rPr>
          <w:rFonts w:ascii="Lato" w:eastAsia="Times New Roman" w:hAnsi="Lato" w:cs="Helvetica"/>
          <w:b/>
          <w:bCs/>
          <w:i/>
          <w:sz w:val="24"/>
          <w:szCs w:val="24"/>
        </w:rPr>
        <w:t>Sample</w:t>
      </w:r>
    </w:p>
    <w:p w:rsidR="00DC5C2B" w:rsidRPr="00DC5C2B" w:rsidRDefault="00DC5C2B" w:rsidP="00DC5C2B">
      <w:pPr>
        <w:shd w:val="clear" w:color="auto" w:fill="FFFFFF"/>
        <w:spacing w:after="180" w:line="240" w:lineRule="auto"/>
        <w:rPr>
          <w:rFonts w:ascii="Lato" w:eastAsia="Times New Roman" w:hAnsi="Lato" w:cs="Helvetica"/>
          <w:i/>
          <w:sz w:val="24"/>
          <w:szCs w:val="24"/>
        </w:rPr>
      </w:pPr>
      <w:r w:rsidRPr="00DC5C2B">
        <w:rPr>
          <w:rFonts w:ascii="Lato" w:eastAsia="Times New Roman" w:hAnsi="Lato" w:cs="Helvetica"/>
          <w:i/>
          <w:iCs/>
          <w:sz w:val="24"/>
          <w:szCs w:val="24"/>
        </w:rPr>
        <w:t>Lee Jimenez</w:t>
      </w:r>
      <w:r w:rsidRPr="00DC5C2B">
        <w:rPr>
          <w:rFonts w:ascii="Lato" w:eastAsia="Times New Roman" w:hAnsi="Lato" w:cs="Helvetica"/>
          <w:i/>
          <w:sz w:val="24"/>
          <w:szCs w:val="24"/>
        </w:rPr>
        <w:br/>
      </w:r>
      <w:r w:rsidRPr="00DC5C2B">
        <w:rPr>
          <w:rFonts w:ascii="Lato" w:eastAsia="Times New Roman" w:hAnsi="Lato" w:cs="Helvetica"/>
          <w:i/>
          <w:iCs/>
          <w:sz w:val="24"/>
          <w:szCs w:val="24"/>
        </w:rPr>
        <w:t>483 Apple Street</w:t>
      </w:r>
      <w:r w:rsidRPr="00DC5C2B">
        <w:rPr>
          <w:rFonts w:ascii="Lato" w:eastAsia="Times New Roman" w:hAnsi="Lato" w:cs="Helvetica"/>
          <w:i/>
          <w:sz w:val="24"/>
          <w:szCs w:val="24"/>
        </w:rPr>
        <w:br/>
      </w:r>
      <w:r w:rsidRPr="00DC5C2B">
        <w:rPr>
          <w:rFonts w:ascii="Lato" w:eastAsia="Times New Roman" w:hAnsi="Lato" w:cs="Helvetica"/>
          <w:i/>
          <w:iCs/>
          <w:sz w:val="24"/>
          <w:szCs w:val="24"/>
        </w:rPr>
        <w:t>New York, NY 10001</w:t>
      </w:r>
      <w:r w:rsidRPr="00DC5C2B">
        <w:rPr>
          <w:rFonts w:ascii="Lato" w:eastAsia="Times New Roman" w:hAnsi="Lato" w:cs="Helvetica"/>
          <w:i/>
          <w:sz w:val="24"/>
          <w:szCs w:val="24"/>
        </w:rPr>
        <w:br/>
      </w:r>
      <w:r w:rsidRPr="00DC5C2B">
        <w:rPr>
          <w:rFonts w:ascii="Lato" w:eastAsia="Times New Roman" w:hAnsi="Lato" w:cs="Helvetica"/>
          <w:i/>
          <w:iCs/>
          <w:sz w:val="24"/>
          <w:szCs w:val="24"/>
        </w:rPr>
        <w:t>(212) 555-8965</w:t>
      </w:r>
      <w:r w:rsidRPr="00DC5C2B">
        <w:rPr>
          <w:rFonts w:ascii="Lato" w:eastAsia="Times New Roman" w:hAnsi="Lato" w:cs="Helvetica"/>
          <w:i/>
          <w:sz w:val="24"/>
          <w:szCs w:val="24"/>
        </w:rPr>
        <w:br/>
      </w:r>
      <w:r w:rsidRPr="00DC5C2B">
        <w:rPr>
          <w:rFonts w:ascii="Lato" w:eastAsia="Times New Roman" w:hAnsi="Lato" w:cs="Helvetica"/>
          <w:i/>
          <w:iCs/>
          <w:sz w:val="24"/>
          <w:szCs w:val="24"/>
        </w:rPr>
        <w:t>Lee.jones@email.com</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September 15, 2019</w:t>
      </w:r>
    </w:p>
    <w:p w:rsidR="00DC5C2B" w:rsidRPr="00DC5C2B" w:rsidRDefault="00DC5C2B" w:rsidP="00DC5C2B">
      <w:pPr>
        <w:shd w:val="clear" w:color="auto" w:fill="FFFFFF"/>
        <w:spacing w:after="180" w:line="240" w:lineRule="auto"/>
        <w:rPr>
          <w:rFonts w:ascii="Lato" w:eastAsia="Times New Roman" w:hAnsi="Lato" w:cs="Helvetica"/>
          <w:i/>
          <w:sz w:val="24"/>
          <w:szCs w:val="24"/>
        </w:rPr>
      </w:pPr>
      <w:r w:rsidRPr="00DC5C2B">
        <w:rPr>
          <w:rFonts w:ascii="Lato" w:eastAsia="Times New Roman" w:hAnsi="Lato" w:cs="Helvetica"/>
          <w:i/>
          <w:iCs/>
          <w:sz w:val="24"/>
          <w:szCs w:val="24"/>
        </w:rPr>
        <w:t>Sarah Jenkins</w:t>
      </w:r>
      <w:r w:rsidRPr="00DC5C2B">
        <w:rPr>
          <w:rFonts w:ascii="Lato" w:eastAsia="Times New Roman" w:hAnsi="Lato" w:cs="Helvetica"/>
          <w:i/>
          <w:sz w:val="24"/>
          <w:szCs w:val="24"/>
        </w:rPr>
        <w:br/>
      </w:r>
      <w:r w:rsidRPr="00DC5C2B">
        <w:rPr>
          <w:rFonts w:ascii="Lato" w:eastAsia="Times New Roman" w:hAnsi="Lato" w:cs="Helvetica"/>
          <w:i/>
          <w:iCs/>
          <w:sz w:val="24"/>
          <w:szCs w:val="24"/>
        </w:rPr>
        <w:t>Recruiter</w:t>
      </w:r>
      <w:r w:rsidRPr="00DC5C2B">
        <w:rPr>
          <w:rFonts w:ascii="Lato" w:eastAsia="Times New Roman" w:hAnsi="Lato" w:cs="Helvetica"/>
          <w:i/>
          <w:sz w:val="24"/>
          <w:szCs w:val="24"/>
        </w:rPr>
        <w:br/>
      </w:r>
      <w:r w:rsidRPr="00DC5C2B">
        <w:rPr>
          <w:rFonts w:ascii="Lato" w:eastAsia="Times New Roman" w:hAnsi="Lato" w:cs="Helvetica"/>
          <w:i/>
          <w:iCs/>
          <w:sz w:val="24"/>
          <w:szCs w:val="24"/>
        </w:rPr>
        <w:t>Rogers Consulting</w:t>
      </w:r>
      <w:r w:rsidRPr="00DC5C2B">
        <w:rPr>
          <w:rFonts w:ascii="Lato" w:eastAsia="Times New Roman" w:hAnsi="Lato" w:cs="Helvetica"/>
          <w:i/>
          <w:sz w:val="24"/>
          <w:szCs w:val="24"/>
        </w:rPr>
        <w:br/>
      </w:r>
      <w:r w:rsidRPr="00DC5C2B">
        <w:rPr>
          <w:rFonts w:ascii="Lato" w:eastAsia="Times New Roman" w:hAnsi="Lato" w:cs="Helvetica"/>
          <w:i/>
          <w:iCs/>
          <w:sz w:val="24"/>
          <w:szCs w:val="24"/>
        </w:rPr>
        <w:t>901 Main Street</w:t>
      </w:r>
      <w:r w:rsidRPr="00DC5C2B">
        <w:rPr>
          <w:rFonts w:ascii="Lato" w:eastAsia="Times New Roman" w:hAnsi="Lato" w:cs="Helvetica"/>
          <w:i/>
          <w:sz w:val="24"/>
          <w:szCs w:val="24"/>
        </w:rPr>
        <w:br/>
      </w:r>
      <w:r w:rsidRPr="00DC5C2B">
        <w:rPr>
          <w:rFonts w:ascii="Lato" w:eastAsia="Times New Roman" w:hAnsi="Lato" w:cs="Helvetica"/>
          <w:i/>
          <w:iCs/>
          <w:sz w:val="24"/>
          <w:szCs w:val="24"/>
        </w:rPr>
        <w:t>New York, NY 10001</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Dear Ms. Jenkins,</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I am reaching out to you regarding the posting for the human resources consultant position I found on Indeed.com. I have a great interest in this position and would appreciate your consideration as a candidate for the role.</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In my previous experience, I worked in human resources departments to provide support across several different industries. I have worked in my current role as a human resources generalist for the past four years. Prior to this job, I worked as a human resources assistant for two years, which shows my ability to advance in my career.</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I have a strong passion for helping others, which is why I have found such fulfillment in human resources, providing support to my fellow employees and assisting them in ways that benefit them both personally and professionally. I also enjoy looking for solutions to common HR problems, which I feel would be a great asset in the position with your company. Since this consultant position works directly with multiple clients, assisting them in their human resources needs, I believe my innovative nature and strong skill set will help me succeed.</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I have strong communication skills, which are vital to success in the HR field. I also have a bachelor’s degree in human resources from Arizona State University. Throughout my education, I worked with skilled human resources professionals who have shared their insights and experience with me. Some of my strongest skills include my ability to increase employee retention through the improvement of company culture and to develop training and education programs to ensure all employees have access to the information they need to succeed and comply with legal requirements.</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I appreciate your time in reviewing this letter and hope to hear from you in regard to the next steps in the hiring process. If you have any questions or need any additional information, please don’t hesitate to contact me.</w:t>
      </w:r>
    </w:p>
    <w:p w:rsidR="00DC5C2B" w:rsidRPr="00DC5C2B" w:rsidRDefault="00DC5C2B" w:rsidP="00DC5C2B">
      <w:pPr>
        <w:shd w:val="clear" w:color="auto" w:fill="FFFFFF"/>
        <w:spacing w:after="180" w:line="240" w:lineRule="auto"/>
        <w:jc w:val="both"/>
        <w:rPr>
          <w:rFonts w:ascii="Lato" w:eastAsia="Times New Roman" w:hAnsi="Lato" w:cs="Helvetica"/>
          <w:i/>
          <w:sz w:val="24"/>
          <w:szCs w:val="24"/>
        </w:rPr>
      </w:pPr>
      <w:r w:rsidRPr="00DC5C2B">
        <w:rPr>
          <w:rFonts w:ascii="Lato" w:eastAsia="Times New Roman" w:hAnsi="Lato" w:cs="Helvetica"/>
          <w:i/>
          <w:iCs/>
          <w:sz w:val="24"/>
          <w:szCs w:val="24"/>
        </w:rPr>
        <w:t>Sincerely,</w:t>
      </w:r>
      <w:r w:rsidRPr="00DC5C2B">
        <w:rPr>
          <w:rFonts w:ascii="Lato" w:eastAsia="Times New Roman" w:hAnsi="Lato" w:cs="Helvetica"/>
          <w:i/>
          <w:sz w:val="24"/>
          <w:szCs w:val="24"/>
        </w:rPr>
        <w:br/>
      </w:r>
      <w:r w:rsidRPr="00DC5C2B">
        <w:rPr>
          <w:rFonts w:ascii="Lato" w:eastAsia="Times New Roman" w:hAnsi="Lato" w:cs="Helvetica"/>
          <w:i/>
          <w:iCs/>
          <w:sz w:val="24"/>
          <w:szCs w:val="24"/>
        </w:rPr>
        <w:t>Lee Jimenez</w:t>
      </w:r>
    </w:p>
    <w:p w:rsidR="001E2A5E" w:rsidRDefault="001E2A5E"/>
    <w:sectPr w:rsidR="001E2A5E" w:rsidSect="001E2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bQwNzc0NTW0NDQwMDNV0lEKTi0uzszPAykwqgUAzk5ukCwAAAA="/>
  </w:docVars>
  <w:rsids>
    <w:rsidRoot w:val="00DC5C2B"/>
    <w:rsid w:val="00060741"/>
    <w:rsid w:val="001E2A5E"/>
    <w:rsid w:val="00521D18"/>
    <w:rsid w:val="00DC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5E"/>
  </w:style>
  <w:style w:type="paragraph" w:styleId="Heading2">
    <w:name w:val="heading 2"/>
    <w:basedOn w:val="Normal"/>
    <w:link w:val="Heading2Char"/>
    <w:uiPriority w:val="9"/>
    <w:qFormat/>
    <w:rsid w:val="00DC5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C2B"/>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DC5C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C2B"/>
    <w:rPr>
      <w:i/>
      <w:iCs/>
    </w:rPr>
  </w:style>
</w:styles>
</file>

<file path=word/webSettings.xml><?xml version="1.0" encoding="utf-8"?>
<w:webSettings xmlns:r="http://schemas.openxmlformats.org/officeDocument/2006/relationships" xmlns:w="http://schemas.openxmlformats.org/wordprocessingml/2006/main">
  <w:divs>
    <w:div w:id="107744179">
      <w:bodyDiv w:val="1"/>
      <w:marLeft w:val="0"/>
      <w:marRight w:val="0"/>
      <w:marTop w:val="0"/>
      <w:marBottom w:val="0"/>
      <w:divBdr>
        <w:top w:val="none" w:sz="0" w:space="0" w:color="auto"/>
        <w:left w:val="none" w:sz="0" w:space="0" w:color="auto"/>
        <w:bottom w:val="none" w:sz="0" w:space="0" w:color="auto"/>
        <w:right w:val="none" w:sz="0" w:space="0" w:color="auto"/>
      </w:divBdr>
      <w:divsChild>
        <w:div w:id="65811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Company>MRT www.Win2Farsi.com</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2020-12-08T04:59:00Z</dcterms:created>
  <dcterms:modified xsi:type="dcterms:W3CDTF">2020-12-23T08:41:00Z</dcterms:modified>
</cp:coreProperties>
</file>