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D" w:rsidRPr="00F64C3D" w:rsidRDefault="00F64C3D" w:rsidP="00F64C3D">
      <w:pPr>
        <w:spacing w:after="0" w:line="240" w:lineRule="auto"/>
        <w:rPr>
          <w:rFonts w:ascii="Lato" w:eastAsia="Times New Roman" w:hAnsi="Lato" w:cs="Times New Roman"/>
          <w:color w:val="000000"/>
          <w:spacing w:val="8"/>
          <w:sz w:val="16"/>
          <w:szCs w:val="18"/>
          <w:shd w:val="clear" w:color="auto" w:fill="FFFFFF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  <w:shd w:val="clear" w:color="auto" w:fill="FFFFFF"/>
        </w:rPr>
        <w:t>Dear Admissions Department,</w:t>
      </w:r>
    </w:p>
    <w:p w:rsidR="00F64C3D" w:rsidRPr="00F64C3D" w:rsidRDefault="00F64C3D" w:rsidP="00F64C3D">
      <w:pPr>
        <w:spacing w:after="0" w:line="240" w:lineRule="auto"/>
        <w:rPr>
          <w:rFonts w:ascii="Lato" w:eastAsia="Times New Roman" w:hAnsi="Lato" w:cs="Times New Roman"/>
          <w:sz w:val="16"/>
          <w:szCs w:val="18"/>
        </w:rPr>
      </w:pP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</w:rPr>
        <w:t>A month ago, I attended a tour of the University of North Texas. I was very impressed by the campus and by the helpful and friendly staff. I am even more impressed with the exceptional reputation of your institution and its outstanding academic achievements. After reading numerous rave reviews from University of North Texas Alumni, I am convinced the university is the best choice for me and the one that will help me achieve my goal of teaching children at the elementary level.</w:t>
      </w: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</w:rPr>
        <w:t>My interest in becoming a teacher is directly connected to a personal experience. In kindergarten, I struggled to learn the concepts other children picked up so easily. My interest in school quickly faded and I was given the title of class dummy. Everything changed for me in the third grade, thanks to the patience and wisdom of my teacher. Mrs. Wilson refused to believe I was incapable of learning. In short time, she uncovered the root of my educational struggles and tutored me on her own time to help me catch up with my classmates. I discovered a love for learning simply because I was lucky enough to have a teacher who truly cared.</w:t>
      </w: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</w:rPr>
        <w:t>I am currently a senior in high school and I will graduate this spring with highest honors and a 3.9 GPA. I am a member in good standing in the National Honor Society and the Beta Club. I won second place in the Odyssey of the Mind competition in the 10th grade and I won the UIL gold medal in the state finals for Poetry Interpretation in the 11th grade. I am a 4-year, award-winning member of the marching and concert bands, President of the English Literary and French clubs, and a member of the volleyball team. I am a volunteer math and English tutor for students at the junior high school level and I have logged over 240 hours as a volunteer at the Kids Matter afterschool program.</w:t>
      </w: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</w:rPr>
        <w:t>I am thoroughly convinced the College of Education at the University of North Texas will help me achieve my career goals. I am determined to become the best teacher I can possibly be and to use my skills to identify and reach students who have given up on themselves and learning. I am enclosing my application packet along with letters of recommendation from my teachers and community leaders. I look forward to hearing from you soon.</w:t>
      </w: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</w:rPr>
        <w:t>Sincerely,</w:t>
      </w: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3B3B3B"/>
          <w:spacing w:val="8"/>
          <w:sz w:val="16"/>
          <w:szCs w:val="18"/>
        </w:rPr>
        <w:t>Kari Hall</w:t>
      </w:r>
    </w:p>
    <w:p w:rsidR="00F64C3D" w:rsidRPr="00F64C3D" w:rsidRDefault="00F64C3D" w:rsidP="00F64C3D">
      <w:pPr>
        <w:spacing w:after="375" w:line="420" w:lineRule="atLeast"/>
        <w:rPr>
          <w:rFonts w:ascii="Lato" w:eastAsia="Times New Roman" w:hAnsi="Lato" w:cs="Times New Roman"/>
          <w:color w:val="000000"/>
          <w:spacing w:val="8"/>
          <w:sz w:val="16"/>
          <w:szCs w:val="18"/>
        </w:rPr>
      </w:pPr>
      <w:r w:rsidRPr="00F64C3D">
        <w:rPr>
          <w:rFonts w:ascii="Lato" w:eastAsia="Times New Roman" w:hAnsi="Lato" w:cs="Times New Roman"/>
          <w:color w:val="000000"/>
          <w:spacing w:val="8"/>
          <w:sz w:val="16"/>
          <w:szCs w:val="18"/>
        </w:rPr>
        <w:t>Kari Hall</w:t>
      </w:r>
    </w:p>
    <w:p w:rsidR="00D20D8E" w:rsidRPr="00F64C3D" w:rsidRDefault="00D20D8E">
      <w:pPr>
        <w:rPr>
          <w:rFonts w:ascii="Lato" w:hAnsi="Lato"/>
          <w:sz w:val="16"/>
          <w:szCs w:val="18"/>
        </w:rPr>
      </w:pPr>
    </w:p>
    <w:sectPr w:rsidR="00D20D8E" w:rsidRPr="00F64C3D" w:rsidSect="00D2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Tc3MzEwM7M0sTRU0lEKTi0uzszPAykwrAUANR7uYywAAAA="/>
  </w:docVars>
  <w:rsids>
    <w:rsidRoot w:val="00F64C3D"/>
    <w:rsid w:val="00D20D8E"/>
    <w:rsid w:val="00F6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2020-12-10T07:09:00Z</dcterms:created>
  <dcterms:modified xsi:type="dcterms:W3CDTF">2020-12-10T07:10:00Z</dcterms:modified>
</cp:coreProperties>
</file>